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F3" w:rsidRDefault="00E73C21" w:rsidP="004B43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3F3">
        <w:rPr>
          <w:rFonts w:ascii="Times New Roman" w:hAnsi="Times New Roman" w:cs="Times New Roman"/>
          <w:b/>
          <w:sz w:val="28"/>
          <w:szCs w:val="28"/>
        </w:rPr>
        <w:t xml:space="preserve">Федеральные нормативные акты </w:t>
      </w:r>
    </w:p>
    <w:p w:rsidR="00E73C21" w:rsidRPr="004B43F3" w:rsidRDefault="00E73C21" w:rsidP="004B43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3F3">
        <w:rPr>
          <w:rFonts w:ascii="Times New Roman" w:hAnsi="Times New Roman" w:cs="Times New Roman"/>
          <w:b/>
          <w:sz w:val="28"/>
          <w:szCs w:val="28"/>
        </w:rPr>
        <w:t>по вопросам обучения инвалидов и лиц с ОВЗ</w:t>
      </w:r>
    </w:p>
    <w:p w:rsidR="00E73C21" w:rsidRDefault="00E73C21" w:rsidP="00E73C2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65506" w:rsidRPr="00E73C21" w:rsidRDefault="00413A01" w:rsidP="00E73C2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73C2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ФЗ </w:t>
      </w:r>
      <w:r w:rsidR="00E73C21" w:rsidRPr="00E73C21">
        <w:rPr>
          <w:rFonts w:ascii="Times New Roman" w:hAnsi="Times New Roman" w:cs="Times New Roman"/>
          <w:b/>
          <w:i/>
          <w:kern w:val="36"/>
          <w:sz w:val="28"/>
          <w:szCs w:val="28"/>
          <w:u w:val="single"/>
        </w:rPr>
        <w:t xml:space="preserve">от 29.12.2012 </w:t>
      </w:r>
      <w:r w:rsidRPr="00E73C21">
        <w:rPr>
          <w:rFonts w:ascii="Times New Roman" w:hAnsi="Times New Roman" w:cs="Times New Roman"/>
          <w:b/>
          <w:i/>
          <w:sz w:val="24"/>
          <w:szCs w:val="24"/>
          <w:u w:val="single"/>
        </w:rPr>
        <w:t>№ 273</w:t>
      </w:r>
      <w:r w:rsidR="00E73C21" w:rsidRPr="00E73C21">
        <w:rPr>
          <w:rFonts w:ascii="Times New Roman" w:hAnsi="Times New Roman" w:cs="Times New Roman"/>
          <w:b/>
          <w:i/>
          <w:kern w:val="36"/>
          <w:sz w:val="28"/>
          <w:szCs w:val="28"/>
          <w:u w:val="single"/>
        </w:rPr>
        <w:t xml:space="preserve"> </w:t>
      </w:r>
      <w:r w:rsidR="00E73C21" w:rsidRPr="00E73C21">
        <w:rPr>
          <w:rFonts w:ascii="Times New Roman" w:hAnsi="Times New Roman" w:cs="Times New Roman"/>
          <w:b/>
          <w:i/>
          <w:sz w:val="28"/>
          <w:szCs w:val="28"/>
          <w:u w:val="single"/>
        </w:rPr>
        <w:t>«Об образовании в Российской Федерации»</w:t>
      </w:r>
    </w:p>
    <w:p w:rsidR="00413A01" w:rsidRPr="00E73C21" w:rsidRDefault="00413A01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b/>
          <w:sz w:val="24"/>
          <w:szCs w:val="24"/>
        </w:rPr>
        <w:t>Статья 11.</w:t>
      </w:r>
      <w:r w:rsidRPr="00E73C21">
        <w:rPr>
          <w:rFonts w:ascii="Times New Roman" w:hAnsi="Times New Roman" w:cs="Times New Roman"/>
          <w:sz w:val="24"/>
          <w:szCs w:val="24"/>
        </w:rPr>
        <w:t xml:space="preserve"> Федеральные государственные образовательные стандарты и федеральные</w:t>
      </w:r>
    </w:p>
    <w:p w:rsidR="00413A01" w:rsidRPr="00E73C21" w:rsidRDefault="00413A01" w:rsidP="00E73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государственные требования. Образовательные стандарты</w:t>
      </w:r>
    </w:p>
    <w:p w:rsidR="00413A01" w:rsidRPr="00E73C21" w:rsidRDefault="00413A01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6. В целях обеспечения реализации права на образование обучающихся с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ограниченными</w:t>
      </w:r>
      <w:proofErr w:type="gramEnd"/>
    </w:p>
    <w:p w:rsidR="00413A01" w:rsidRPr="00E73C21" w:rsidRDefault="00413A01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возможностями здоровья устанавливаются федеральные государственные образовательные</w:t>
      </w:r>
    </w:p>
    <w:p w:rsidR="00413A01" w:rsidRPr="00E73C21" w:rsidRDefault="00413A01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стандарты образования указанных лиц или включаются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федеральные государственные</w:t>
      </w:r>
    </w:p>
    <w:p w:rsidR="00413A01" w:rsidRPr="00E73C21" w:rsidRDefault="00413A01" w:rsidP="00E73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образовательные стандарты специальные требования.</w:t>
      </w:r>
    </w:p>
    <w:p w:rsidR="00413A01" w:rsidRPr="00E73C21" w:rsidRDefault="00413A01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b/>
          <w:sz w:val="24"/>
          <w:szCs w:val="24"/>
        </w:rPr>
        <w:t>Статья 34.</w:t>
      </w:r>
      <w:r w:rsidRPr="00E73C21">
        <w:rPr>
          <w:rFonts w:ascii="Times New Roman" w:hAnsi="Times New Roman" w:cs="Times New Roman"/>
          <w:sz w:val="24"/>
          <w:szCs w:val="24"/>
        </w:rPr>
        <w:t xml:space="preserve"> Основные права обучающихся и меры их социальной поддержки и</w:t>
      </w:r>
    </w:p>
    <w:p w:rsidR="00413A01" w:rsidRPr="00E73C21" w:rsidRDefault="00413A01" w:rsidP="00E73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Стимулирования</w:t>
      </w:r>
    </w:p>
    <w:p w:rsidR="00413A01" w:rsidRPr="00E73C21" w:rsidRDefault="00413A01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2) предоставление условий для обучения с учетом особенностей их психофизического</w:t>
      </w:r>
    </w:p>
    <w:p w:rsidR="00413A01" w:rsidRPr="00E73C21" w:rsidRDefault="00413A01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развития и состояния здоровья, в том числе получение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социально-педагогической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413A01" w:rsidRPr="00E73C21" w:rsidRDefault="00413A01" w:rsidP="00E73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психологической помощи, бесплатной психолого-медико-педагогической коррекции;</w:t>
      </w:r>
    </w:p>
    <w:p w:rsidR="003C7292" w:rsidRPr="00E73C21" w:rsidRDefault="003C7292" w:rsidP="00E73C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b/>
          <w:sz w:val="24"/>
          <w:szCs w:val="24"/>
        </w:rPr>
        <w:t>Статья 39.</w:t>
      </w:r>
      <w:r w:rsidRPr="00E73C21">
        <w:rPr>
          <w:rFonts w:ascii="Times New Roman" w:hAnsi="Times New Roman" w:cs="Times New Roman"/>
          <w:sz w:val="24"/>
          <w:szCs w:val="24"/>
        </w:rPr>
        <w:t xml:space="preserve"> Предоставление жилых помещений в общежитиях</w:t>
      </w:r>
    </w:p>
    <w:p w:rsidR="003C7292" w:rsidRPr="00E73C21" w:rsidRDefault="003C7292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2. Жилые помещения в общежитиях предоставляются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в порядке,</w:t>
      </w:r>
    </w:p>
    <w:p w:rsidR="003C7292" w:rsidRPr="00E73C21" w:rsidRDefault="003C7292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установленном</w:t>
      </w:r>
      <w:proofErr w:type="gramEnd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локальными нормативными актами организаций, осуществляющих</w:t>
      </w:r>
    </w:p>
    <w:p w:rsidR="003C7292" w:rsidRPr="00E73C21" w:rsidRDefault="003C7292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образовательную деятельность.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, указанным в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части 5 статьи 36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настоящего</w:t>
      </w:r>
    </w:p>
    <w:p w:rsidR="003C7292" w:rsidRPr="00E73C21" w:rsidRDefault="003C7292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>Федерального закона, жилые помещения в общежитиях предоставляются в первоочередном</w:t>
      </w:r>
      <w:r w:rsidR="00E73C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порядке.</w:t>
      </w:r>
    </w:p>
    <w:p w:rsidR="003C7292" w:rsidRPr="00E73C21" w:rsidRDefault="003C7292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6. …. Лица, указанные в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части 5 статьи 36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настоящего Федерального закона, освобождаются от</w:t>
      </w:r>
      <w:r w:rsidR="00E73C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внесения платы за пользование жилым помещением (платы за наем) в общежитии.</w:t>
      </w:r>
    </w:p>
    <w:p w:rsidR="003C7292" w:rsidRPr="00E73C21" w:rsidRDefault="003C7292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часть 5 статьи 36: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детьми-сиротами и детьми, оставшимися без попечения родителей, лицами из числа детей-сирот и детей, оставшихся без попечения родителей, детьми-</w:t>
      </w:r>
      <w:r w:rsidRPr="00E73C21">
        <w:rPr>
          <w:rFonts w:ascii="Times New Roman" w:hAnsi="Times New Roman" w:cs="Times New Roman"/>
          <w:color w:val="000000"/>
          <w:sz w:val="24"/>
          <w:szCs w:val="24"/>
          <w:u w:val="single"/>
        </w:rPr>
        <w:t>инвалидами, инвалидами I и II групп, инвалидами с детства,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студентам, подвергшимся воздействию радиации вследствие катастрофы на Чернобыльской АЭС и иных радиационных катастроф, вследствие ядерных испытаний на Семипалатинском полигоне, студентам, являющимся инвалидами вследствие военной травмы или заболевания, полученных в период</w:t>
      </w:r>
      <w:proofErr w:type="gramEnd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прохождения военной службы, и ветеранами боевых действий либо имеющим право на получение государственной социальной помощи, а также студентам из числа граждан, проходивших в течение не менее трех лет военную службу по контракту в Вооруженных Силах Российской Федерации, во внутренних войсках Министерства внутренних дел Российской Федерации, в инженерно-технических, дорожно-строительных воинских формированиях при федеральных органах исполнительной власти и в спасательных воинских формированиях</w:t>
      </w:r>
      <w:proofErr w:type="gramEnd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органа исполнительной власти, уполномоченного на решение задач в области гражданской обороны, Службе внешней разведки Российской Федерации, органах федеральной службы безопасности,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должностях, подлежащих замещению солдатами, матросами, сержантами, старшинами, и уволенных с военной службы по основаниям, предусмотренным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подпунктами "б"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>"г" пункта 1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>подпунктом "а" пункта</w:t>
      </w:r>
      <w:proofErr w:type="gramEnd"/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 2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подпунктами "а"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"в" пункта 3 статьи 51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Федерального закона от 28 марта 1998 года N 53-ФЗ "О воинской обязанности и военной службе".</w:t>
      </w:r>
    </w:p>
    <w:p w:rsidR="003C7292" w:rsidRPr="00E73C21" w:rsidRDefault="003C7292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7292" w:rsidRPr="00E73C21" w:rsidRDefault="003C7292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b/>
          <w:sz w:val="24"/>
          <w:szCs w:val="24"/>
        </w:rPr>
        <w:t>Статья 71.</w:t>
      </w:r>
      <w:r w:rsidRPr="00E73C21">
        <w:rPr>
          <w:rFonts w:ascii="Times New Roman" w:hAnsi="Times New Roman" w:cs="Times New Roman"/>
          <w:sz w:val="24"/>
          <w:szCs w:val="24"/>
        </w:rPr>
        <w:t xml:space="preserve"> Особые права при приеме на обучение по программам </w:t>
      </w:r>
      <w:proofErr w:type="spellStart"/>
      <w:r w:rsidRPr="00E73C21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E73C21">
        <w:rPr>
          <w:rFonts w:ascii="Times New Roman" w:hAnsi="Times New Roman" w:cs="Times New Roman"/>
          <w:sz w:val="24"/>
          <w:szCs w:val="24"/>
        </w:rPr>
        <w:t xml:space="preserve"> и</w:t>
      </w:r>
      <w:r w:rsid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sz w:val="24"/>
          <w:szCs w:val="24"/>
        </w:rPr>
        <w:t xml:space="preserve">программам </w:t>
      </w:r>
      <w:proofErr w:type="spellStart"/>
      <w:r w:rsidRPr="00E73C21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 xml:space="preserve">Право на прием на обучение по программам </w:t>
      </w:r>
      <w:proofErr w:type="spellStart"/>
      <w:r w:rsidRPr="00E73C21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E73C21">
        <w:rPr>
          <w:rFonts w:ascii="Times New Roman" w:hAnsi="Times New Roman" w:cs="Times New Roman"/>
          <w:sz w:val="24"/>
          <w:szCs w:val="24"/>
        </w:rPr>
        <w:t xml:space="preserve"> и программам </w:t>
      </w:r>
      <w:proofErr w:type="spellStart"/>
      <w:r w:rsidRPr="00E73C21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E73C21">
        <w:rPr>
          <w:rFonts w:ascii="Times New Roman" w:hAnsi="Times New Roman" w:cs="Times New Roman"/>
          <w:sz w:val="24"/>
          <w:szCs w:val="24"/>
        </w:rPr>
        <w:t xml:space="preserve"> за</w:t>
      </w:r>
      <w:r w:rsid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sz w:val="24"/>
          <w:szCs w:val="24"/>
        </w:rPr>
        <w:t xml:space="preserve">счет бюджетных ассигнований федерального бюджета, бюджетов субъектов </w:t>
      </w:r>
      <w:r w:rsidRPr="00E73C21">
        <w:rPr>
          <w:rFonts w:ascii="Times New Roman" w:hAnsi="Times New Roman" w:cs="Times New Roman"/>
          <w:sz w:val="24"/>
          <w:szCs w:val="24"/>
        </w:rPr>
        <w:lastRenderedPageBreak/>
        <w:t>Российской</w:t>
      </w:r>
      <w:r w:rsid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sz w:val="24"/>
          <w:szCs w:val="24"/>
        </w:rPr>
        <w:t>Федерации и местных бюджетов в пределах установленной квоты имеют дети-инвалиды,</w:t>
      </w:r>
      <w:r w:rsid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sz w:val="24"/>
          <w:szCs w:val="24"/>
        </w:rPr>
        <w:t>инвалиды I и II групп, инвалиды с детства, инвалиды вследствие военной травмы или</w:t>
      </w:r>
      <w:r w:rsid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sz w:val="24"/>
          <w:szCs w:val="24"/>
        </w:rPr>
        <w:t>заболевания, полученных в период прохождения военной службы, которым согласно заключению</w:t>
      </w:r>
      <w:r w:rsid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sz w:val="24"/>
          <w:szCs w:val="24"/>
        </w:rPr>
        <w:t>федерального учреждения медико-социальной экспертизы не противопоказано обучение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в</w:t>
      </w:r>
      <w:r w:rsid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sz w:val="24"/>
          <w:szCs w:val="24"/>
        </w:rPr>
        <w:t>соответствующих образовательных организациях.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7. Право на прием на подготовительные отделения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федеральных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государственных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высшего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образования на обучение за счет бюджетных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ассигнований федерального бюджета имеют: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1) дети-сироты и дети, оставшиеся без попечения родителей, а также лица из числа детей-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сирот и детей, оставшихся без попечения родителей;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2) дети-инвалиды, инвалиды I и II групп, которым согласно заключению федерального учреждения медико-социальной экспертизы не противопоказано обучение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соответствующих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организациях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>;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4) граждане, которые подверглись воздействию радиации вследствие катастрофы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Чернобыльской АЭС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на которых распространяется действие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Закона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 от 15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>мая 1991 года N 1244-1 "О социальной защите граждан, подвергшихся воздействию радиации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>вследствие катастрофы на Чернобыльской АЭС";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11) инвалиды войны, участники боевых действий, а также ветераны боевых действий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числа лиц, указанных в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подпунктах 1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4 пункта 1 статьи 3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Федерального закона от 12 января 1995</w:t>
      </w:r>
      <w:r w:rsidR="00E73C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года N 5-ФЗ "О ветеранах";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b/>
          <w:color w:val="000000"/>
          <w:sz w:val="24"/>
          <w:szCs w:val="24"/>
        </w:rPr>
        <w:t>Статья 79.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получения образования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с ограниченными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>возможностями здоровья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1. Содержание образования и условия организации обучения и воспитания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возможностями здоровья определяются адаптированной образовательной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программой, а для инвалидов также в соответствии с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индивидуальной программой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реабилитации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>инвалида.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2. Общее образование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>осуществляется в организациях, осуществляющих образовательную деятельность по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>адаптированным основным общеобразовательным программам. В таких организациях создаются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специальные условия для получения образования </w:t>
      </w:r>
      <w:proofErr w:type="gramStart"/>
      <w:r w:rsidRPr="00E73C21">
        <w:rPr>
          <w:rFonts w:ascii="Times New Roman" w:hAnsi="Times New Roman" w:cs="Times New Roman"/>
          <w:color w:val="000000"/>
          <w:sz w:val="24"/>
          <w:szCs w:val="24"/>
        </w:rPr>
        <w:t>указанными</w:t>
      </w:r>
      <w:proofErr w:type="gramEnd"/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обучающимися.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3. </w:t>
      </w:r>
      <w:r w:rsidRPr="00E73C21">
        <w:rPr>
          <w:rFonts w:ascii="Times New Roman" w:hAnsi="Times New Roman" w:cs="Times New Roman"/>
          <w:sz w:val="24"/>
          <w:szCs w:val="24"/>
          <w:u w:val="single"/>
        </w:rPr>
        <w:t>Под специальными условиями для получения образования</w:t>
      </w:r>
      <w:r w:rsidRPr="00E73C21">
        <w:rPr>
          <w:rFonts w:ascii="Times New Roman" w:hAnsi="Times New Roman" w:cs="Times New Roman"/>
          <w:sz w:val="24"/>
          <w:szCs w:val="24"/>
        </w:rPr>
        <w:t xml:space="preserve"> обучающимися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ограниченными возможностями здоровья в настоящем Федеральном законе понимаются условия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обучения, воспитания и развития таких обучающихся, включающие в себя использование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специальных образовательных программ и методов обучения и воспитания, специальных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учебников, учебных пособий и дидактических материалов, специальных технических средств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обучения коллективного и индивидуального пользования, предоставление услуг ассистента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(помощника), оказывающего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необходимую техническую помощь, проведение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групповых и индивидуальных коррекционных занятий, обеспечение доступа в здания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организаций, осуществляющих образовательную деятельность, и другие условия, без которых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невозможно или затруднено освоение образовательных программ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с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ограниченными возможностями здоровья.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lastRenderedPageBreak/>
        <w:t xml:space="preserve">4. Образование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может быть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организовано как совместно с другими обучающимися, так и в отдельных классах, группах или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отдельных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организациях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>, осуществляющих образовательную деятельность.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5. Отдельные организации, осуществляющие образовательную деятельность по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адаптированным основным общеобразовательным программам, создаются органами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государственной власти субъектов Российской Федерации для глухих, слабослышащих,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позднооглохших, слепых, слабовидящих, с тяжелыми нарушениями речи, с нарушениями опорно-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двигательного аппарата, с задержкой психического развития, с умственной отсталостью,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расстройствами аутистического спектра, со сложными дефектами и других обучающихся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ограниченными возможностями здоровья.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6. Особенности организации образовательной деятельности для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с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ограниченными возможностями здоровья определяются федеральным органом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исполнительной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власти, осуществляющим функции по выработке государственной политики и нормативн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правовому регулированию в сфере образования, совместно с федеральным органом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исполнительной власти,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осуществляющим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функции по выработке государственной политики 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нормативно-правовому регулированию в сфере социальной защиты населения.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7. Обучающиеся с ограниченными возможностями здоровья, проживающие в организации,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осуществляющей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деятельность, находятся на полном государственном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обеспечении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и обеспечиваются питанием, одеждой, обувью, мягким и жестким инвентарем. Иные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обучающиеся с ограниченными возможностями здоровья обеспечиваются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бесплатным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двухразовым питанием.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8. Профессиональное обучение и профессиональное образование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с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ограниченными возможностями здоровья осуществляются на основе образовательных программ,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C21">
        <w:rPr>
          <w:rFonts w:ascii="Times New Roman" w:hAnsi="Times New Roman" w:cs="Times New Roman"/>
          <w:sz w:val="24"/>
          <w:szCs w:val="24"/>
        </w:rPr>
        <w:t>адаптированных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при необходимости для обучения указанных обучающихся.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9. Органы государственной власти субъектов Российской Федерации обеспечивают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C21">
        <w:rPr>
          <w:rFonts w:ascii="Times New Roman" w:hAnsi="Times New Roman" w:cs="Times New Roman"/>
          <w:sz w:val="24"/>
          <w:szCs w:val="24"/>
        </w:rPr>
        <w:t>получение профессионального обучения обучающимися с ограниченными возможностями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здоровья (с различными формами умственной отсталости), не имеющими основного общего или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среднего общего образования.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10. Профессиональными образовательными организациями и образовательными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организациями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высшего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образования, а также организациями, осуществляющими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образовательную деятельность по основным программам профессионального обучения, должны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быть созданы специальные условия для получения образования обучающимися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ограниченными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возможностями здоровья.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11. При получении образования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предоставляются бесплатно специальные учебники и учебные пособия, иная учебная литература,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а также услуги </w:t>
      </w:r>
      <w:proofErr w:type="spellStart"/>
      <w:r w:rsidRPr="00E73C21">
        <w:rPr>
          <w:rFonts w:ascii="Times New Roman" w:hAnsi="Times New Roman" w:cs="Times New Roman"/>
          <w:sz w:val="24"/>
          <w:szCs w:val="24"/>
        </w:rPr>
        <w:t>сурдопереводчиков</w:t>
      </w:r>
      <w:proofErr w:type="spellEnd"/>
      <w:r w:rsidRPr="00E73C2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73C21">
        <w:rPr>
          <w:rFonts w:ascii="Times New Roman" w:hAnsi="Times New Roman" w:cs="Times New Roman"/>
          <w:sz w:val="24"/>
          <w:szCs w:val="24"/>
        </w:rPr>
        <w:t>тифлосурдопереводчиков</w:t>
      </w:r>
      <w:proofErr w:type="spellEnd"/>
      <w:r w:rsidRPr="00E73C21">
        <w:rPr>
          <w:rFonts w:ascii="Times New Roman" w:hAnsi="Times New Roman" w:cs="Times New Roman"/>
          <w:sz w:val="24"/>
          <w:szCs w:val="24"/>
        </w:rPr>
        <w:t xml:space="preserve">. Указанная мера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социальной</w:t>
      </w:r>
      <w:proofErr w:type="gramEnd"/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поддержки является расходным обязательством субъекта Российской Федерации в отношении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lastRenderedPageBreak/>
        <w:t>таких обучающихся, за исключением обучающихся за счет бюджетных ассигнований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федерального бюджета. Для инвалидов, обучающихся за счет бюджетных ассигнований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федерального бюджета, обеспечение этих мер социальной поддержки является расходным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обязательством Российской Федерации.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12. Государство в лице уполномоченных им органов государственной власти Российской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Федерации и органов государственной власти субъектов Российской Федерации обеспечивает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подготовку педагогических работников, владеющих специальными педагогическими подходами 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методами обучения и воспитания </w:t>
      </w:r>
      <w:proofErr w:type="gramStart"/>
      <w:r w:rsidRPr="00E73C2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3C21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здоровья, и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содействует привлечению таких работников в организации, осуществляющие образовательную</w:t>
      </w:r>
      <w:r w:rsid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52A9" w:rsidRPr="004B43F3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4B43F3">
        <w:rPr>
          <w:rFonts w:ascii="Times New Roman" w:hAnsi="Times New Roman" w:cs="Times New Roman"/>
          <w:b/>
          <w:i/>
          <w:sz w:val="28"/>
          <w:szCs w:val="28"/>
          <w:u w:val="single"/>
        </w:rPr>
        <w:t>Положение о практике обучающихся</w:t>
      </w:r>
      <w:r w:rsidR="004B43F3" w:rsidRPr="004B43F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осваивающих основные профессиональные образовательные программы высшего образования (утв. Приказом </w:t>
      </w:r>
      <w:proofErr w:type="spellStart"/>
      <w:r w:rsidR="004B43F3" w:rsidRPr="004B43F3">
        <w:rPr>
          <w:rFonts w:ascii="Times New Roman" w:hAnsi="Times New Roman" w:cs="Times New Roman"/>
          <w:b/>
          <w:i/>
          <w:sz w:val="28"/>
          <w:szCs w:val="28"/>
          <w:u w:val="single"/>
        </w:rPr>
        <w:t>МОиН</w:t>
      </w:r>
      <w:proofErr w:type="spellEnd"/>
      <w:r w:rsidR="004B43F3" w:rsidRPr="004B43F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РФ от 27.11.2015 г. № 1383</w:t>
      </w:r>
      <w:proofErr w:type="gramEnd"/>
    </w:p>
    <w:p w:rsidR="004B43F3" w:rsidRPr="00E73C21" w:rsidRDefault="004B43F3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4E5F" w:rsidRPr="00E73C21" w:rsidRDefault="002A4E5F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4351E8" wp14:editId="64AA0C8B">
            <wp:extent cx="5940425" cy="7099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DA8" w:rsidRPr="004B43F3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B43F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Порядок </w:t>
      </w:r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bidi="he-IL"/>
        </w:rPr>
        <w:t xml:space="preserve">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bidi="he-IL"/>
        </w:rPr>
        <w:t>бакалавриата</w:t>
      </w:r>
      <w:proofErr w:type="spellEnd"/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bidi="he-IL"/>
        </w:rPr>
        <w:t xml:space="preserve">, программам </w:t>
      </w:r>
      <w:proofErr w:type="spellStart"/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bidi="he-IL"/>
        </w:rPr>
        <w:t>специалитета</w:t>
      </w:r>
      <w:proofErr w:type="spellEnd"/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bidi="he-IL"/>
        </w:rPr>
        <w:t xml:space="preserve"> и программам магистратуры, утвержден приказом </w:t>
      </w:r>
      <w:proofErr w:type="spellStart"/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bidi="he-IL"/>
        </w:rPr>
        <w:t>Минобрнауки</w:t>
      </w:r>
      <w:proofErr w:type="spellEnd"/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bidi="he-IL"/>
        </w:rPr>
        <w:t xml:space="preserve"> России от 29.06.2015 г. </w:t>
      </w:r>
      <w:r w:rsidR="004B43F3" w:rsidRPr="004B43F3">
        <w:rPr>
          <w:rFonts w:ascii="Times New Roman" w:hAnsi="Times New Roman" w:cs="Times New Roman"/>
          <w:b/>
          <w:i/>
          <w:color w:val="000000" w:themeColor="text1"/>
          <w:w w:val="82"/>
          <w:sz w:val="28"/>
          <w:szCs w:val="28"/>
          <w:u w:val="single"/>
          <w:lang w:bidi="he-IL"/>
        </w:rPr>
        <w:t xml:space="preserve">№ </w:t>
      </w:r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bidi="he-IL"/>
        </w:rPr>
        <w:t>636</w:t>
      </w:r>
    </w:p>
    <w:p w:rsidR="005752A9" w:rsidRPr="00E73C21" w:rsidRDefault="005752A9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01379" wp14:editId="7FE80722">
            <wp:extent cx="5940425" cy="981757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69F10" wp14:editId="12F0D818">
            <wp:extent cx="5940425" cy="155755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9EDBCC" wp14:editId="3562FB19">
            <wp:extent cx="5940425" cy="76665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47CDB1" wp14:editId="2AAAD073">
            <wp:extent cx="5940425" cy="2676851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B9AC0" wp14:editId="363CA2D3">
            <wp:extent cx="5940425" cy="2095228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3F41DB" wp14:editId="48CE5A28">
            <wp:extent cx="5940425" cy="7785744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658414" wp14:editId="6488BB0C">
            <wp:extent cx="5940425" cy="389134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A8" w:rsidRPr="00E73C21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DA8" w:rsidRPr="004B43F3" w:rsidRDefault="00357DA8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B43F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Порядок организации и осуществления </w:t>
      </w:r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образовательной деятельности по образовательным программам высшего образования – </w:t>
      </w:r>
      <w:r w:rsidR="004B43F3" w:rsidRPr="004B43F3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программам </w:t>
      </w:r>
      <w:proofErr w:type="spellStart"/>
      <w:r w:rsidR="004B43F3" w:rsidRPr="004B43F3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u w:val="single"/>
        </w:rPr>
        <w:t>бакалавриата</w:t>
      </w:r>
      <w:proofErr w:type="spellEnd"/>
      <w:r w:rsidR="004B43F3" w:rsidRPr="004B43F3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, программам </w:t>
      </w:r>
      <w:proofErr w:type="spellStart"/>
      <w:r w:rsidR="004B43F3" w:rsidRPr="004B43F3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u w:val="single"/>
        </w:rPr>
        <w:t>специалитета</w:t>
      </w:r>
      <w:proofErr w:type="spellEnd"/>
      <w:r w:rsidR="004B43F3" w:rsidRPr="004B43F3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, программам магистратуры, </w:t>
      </w:r>
      <w:proofErr w:type="spellStart"/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утвержденприказом</w:t>
      </w:r>
      <w:proofErr w:type="spellEnd"/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Минобрнауки</w:t>
      </w:r>
      <w:proofErr w:type="spellEnd"/>
      <w:r w:rsidR="004B43F3"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России от 19.12.2013 г. № 1367</w:t>
      </w:r>
    </w:p>
    <w:p w:rsidR="00357DA8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11. </w:t>
      </w: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C95A5" wp14:editId="0285D66D">
            <wp:extent cx="5940425" cy="408029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7FD442" wp14:editId="39FEDED1">
            <wp:extent cx="5940425" cy="16046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6C58E" wp14:editId="5BC592F4">
            <wp:extent cx="5940425" cy="2152514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38797" wp14:editId="2D957A62">
            <wp:extent cx="5940425" cy="1332364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4C2DD" wp14:editId="32347A25">
            <wp:extent cx="5940425" cy="122923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E9976" wp14:editId="56920A4C">
            <wp:extent cx="5940425" cy="158606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A1FBEC" wp14:editId="504A5F4E">
            <wp:extent cx="5940425" cy="7200686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37139E" wp14:editId="6BF87DE5">
            <wp:extent cx="5940425" cy="72972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02B0CE" wp14:editId="7D4596FD">
            <wp:extent cx="5940425" cy="3771869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3F3" w:rsidRPr="004B43F3" w:rsidRDefault="004B43F3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>Федеральны</w:t>
      </w:r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>е</w:t>
      </w:r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 xml:space="preserve"> государственны</w:t>
      </w:r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>е</w:t>
      </w:r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 xml:space="preserve"> образовательны</w:t>
      </w:r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>е</w:t>
      </w:r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 xml:space="preserve"> стандарт</w:t>
      </w:r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>ы</w:t>
      </w:r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 xml:space="preserve"> </w:t>
      </w:r>
      <w:proofErr w:type="gramStart"/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>высшего</w:t>
      </w:r>
      <w:proofErr w:type="gramEnd"/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 xml:space="preserve"> образования по направлениям подготовки и специальностям высшего образования</w:t>
      </w:r>
      <w:r w:rsidRPr="004B43F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бакалавриат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4B43F3" w:rsidRDefault="004B43F3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3.3. </w:t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E650A" wp14:editId="303717A9">
            <wp:extent cx="5940425" cy="103636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3.4. При обучении лиц с ограниченными возможностями здоровья электронное обучение и дистанционные</w:t>
      </w:r>
      <w:r w:rsidR="005752A9" w:rsidRP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sz w:val="24"/>
          <w:szCs w:val="24"/>
        </w:rPr>
        <w:t>образовательные технологии должны предусматривать возможность приема-передачи информации в</w:t>
      </w:r>
      <w:r w:rsidR="005752A9" w:rsidRPr="00E73C21">
        <w:rPr>
          <w:rFonts w:ascii="Times New Roman" w:hAnsi="Times New Roman" w:cs="Times New Roman"/>
          <w:sz w:val="24"/>
          <w:szCs w:val="24"/>
        </w:rPr>
        <w:t xml:space="preserve"> </w:t>
      </w:r>
      <w:r w:rsidRPr="00E73C21">
        <w:rPr>
          <w:rFonts w:ascii="Times New Roman" w:hAnsi="Times New Roman" w:cs="Times New Roman"/>
          <w:sz w:val="24"/>
          <w:szCs w:val="24"/>
        </w:rPr>
        <w:t>доступных для них формах.</w:t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6.5. </w:t>
      </w: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37EF1" wp14:editId="5179C781">
            <wp:extent cx="5940425" cy="1345769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 xml:space="preserve">6.7. </w:t>
      </w: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E7858A" wp14:editId="17FAEBA2">
            <wp:extent cx="5940425" cy="795777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2E59EE" wp14:editId="5D3CBC27">
            <wp:extent cx="5940425" cy="105545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0B02F3" wp14:editId="077D1BDE">
            <wp:extent cx="5940425" cy="1055458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3F3" w:rsidRPr="004B43F3" w:rsidRDefault="004B43F3" w:rsidP="004B4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 xml:space="preserve">Федеральные государственные образовательные стандарты </w:t>
      </w:r>
      <w:proofErr w:type="gramStart"/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>высшего</w:t>
      </w:r>
      <w:proofErr w:type="gramEnd"/>
      <w:r w:rsidRPr="004B43F3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bidi="he-IL"/>
        </w:rPr>
        <w:t xml:space="preserve"> образования по направлениям подготовки и специальностям высшего образования</w:t>
      </w:r>
      <w:r w:rsidRPr="004B43F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магистратуры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4B43F3" w:rsidRDefault="004B43F3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3.3. При обучении по индивидуальному учебному плану лиц с ограниченными возможностями здоровья организация вправе продлить срок не более чем на полгода по сравнению со сроком, установленным для соответствующей формы обучения.</w:t>
      </w:r>
    </w:p>
    <w:p w:rsidR="00F649B6" w:rsidRPr="00E73C21" w:rsidRDefault="00F649B6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3.4. При обучен</w:t>
      </w:r>
      <w:bookmarkStart w:id="0" w:name="_GoBack"/>
      <w:bookmarkEnd w:id="0"/>
      <w:r w:rsidRPr="00E73C21">
        <w:rPr>
          <w:rFonts w:ascii="Times New Roman" w:hAnsi="Times New Roman" w:cs="Times New Roman"/>
          <w:sz w:val="24"/>
          <w:szCs w:val="24"/>
        </w:rPr>
        <w:t>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5752A9" w:rsidRPr="00E73C21" w:rsidRDefault="005752A9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6.5. Для лиц с ограниченными возможностями здоровья выбор мест прохождения практик должен</w:t>
      </w:r>
    </w:p>
    <w:p w:rsidR="005752A9" w:rsidRPr="00E73C21" w:rsidRDefault="005752A9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учитывать состояние здоровья и требования по доступности.</w:t>
      </w:r>
    </w:p>
    <w:p w:rsidR="005752A9" w:rsidRPr="00E73C21" w:rsidRDefault="005752A9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color w:val="000000"/>
          <w:sz w:val="24"/>
          <w:szCs w:val="24"/>
        </w:rPr>
        <w:t xml:space="preserve">6.7. При разработке программы магистратуры обучающимся обеспечивается возможность освоения дисциплин (модулей) по выбору, в том числе специализированные условия инвалидам и лицам с ограниченными возможностями здоровья, в объеме не менее 30 процентов вариативной </w:t>
      </w:r>
      <w:r w:rsidRPr="00E73C21">
        <w:rPr>
          <w:rFonts w:ascii="Times New Roman" w:hAnsi="Times New Roman" w:cs="Times New Roman"/>
          <w:color w:val="0000FF"/>
          <w:sz w:val="24"/>
          <w:szCs w:val="24"/>
        </w:rPr>
        <w:t xml:space="preserve">части </w:t>
      </w:r>
      <w:r w:rsidRPr="00E73C21">
        <w:rPr>
          <w:rFonts w:ascii="Times New Roman" w:hAnsi="Times New Roman" w:cs="Times New Roman"/>
          <w:color w:val="000000"/>
          <w:sz w:val="24"/>
          <w:szCs w:val="24"/>
        </w:rPr>
        <w:t>Блока 1 "Дисциплины (модули)".</w:t>
      </w:r>
    </w:p>
    <w:p w:rsidR="005752A9" w:rsidRPr="00E73C21" w:rsidRDefault="005752A9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7.3.5. Обучающиеся из числа лиц с ограниченными возможностями здоровья должны быть</w:t>
      </w:r>
    </w:p>
    <w:p w:rsidR="005752A9" w:rsidRPr="00E73C21" w:rsidRDefault="005752A9" w:rsidP="00E73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21">
        <w:rPr>
          <w:rFonts w:ascii="Times New Roman" w:hAnsi="Times New Roman" w:cs="Times New Roman"/>
          <w:sz w:val="24"/>
          <w:szCs w:val="24"/>
        </w:rPr>
        <w:t>обеспечены печатными и (или) электронными образовательными ресурсами в формах, адаптированных к ограничениям их здоровья.</w:t>
      </w:r>
    </w:p>
    <w:sectPr w:rsidR="005752A9" w:rsidRPr="00E73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A01"/>
    <w:rsid w:val="00065506"/>
    <w:rsid w:val="002A4E5F"/>
    <w:rsid w:val="00357DA8"/>
    <w:rsid w:val="003C7292"/>
    <w:rsid w:val="00413A01"/>
    <w:rsid w:val="004B43F3"/>
    <w:rsid w:val="005752A9"/>
    <w:rsid w:val="00E73C21"/>
    <w:rsid w:val="00F6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1818</Words>
  <Characters>10364</Characters>
  <Application>Microsoft Office Word</Application>
  <DocSecurity>4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Марийский государственный технический университет</Company>
  <LinksUpToDate>false</LinksUpToDate>
  <CharactersWithSpaces>12158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Бойкова Марина Львовна</dc:creator>
  <cp:lastModifiedBy>service</cp:lastModifiedBy>
  <cp:revision>2</cp:revision>
  <dcterms:created xsi:type="dcterms:W3CDTF">2016-03-30T06:22:00Z</dcterms:created>
  <dcterms:modified xsi:type="dcterms:W3CDTF">2016-03-30T06:22:00Z</dcterms:modified>
</cp:coreProperties>
</file>